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2"/>
          <w:szCs w:val="22"/>
        </w:rPr>
      </w:pPr>
      <w:r w:rsidDel="00000000" w:rsidR="00000000" w:rsidRPr="00000000">
        <w:rPr>
          <w:rtl w:val="0"/>
        </w:rPr>
      </w:r>
    </w:p>
    <w:p w:rsidR="00000000" w:rsidDel="00000000" w:rsidP="00000000" w:rsidRDefault="00000000" w:rsidRPr="00000000" w14:paraId="00000002">
      <w:pPr>
        <w:spacing w:line="276" w:lineRule="auto"/>
        <w:jc w:val="center"/>
        <w:rPr>
          <w:b w:val="1"/>
          <w:sz w:val="22"/>
          <w:szCs w:val="22"/>
        </w:rPr>
      </w:pPr>
      <w:r w:rsidDel="00000000" w:rsidR="00000000" w:rsidRPr="00000000">
        <w:rPr>
          <w:b w:val="1"/>
          <w:sz w:val="22"/>
          <w:szCs w:val="22"/>
          <w:rtl w:val="0"/>
        </w:rPr>
        <w:t xml:space="preserve">SECRETARY</w:t>
      </w:r>
    </w:p>
    <w:p w:rsidR="00000000" w:rsidDel="00000000" w:rsidP="00000000" w:rsidRDefault="00000000" w:rsidRPr="00000000" w14:paraId="00000003">
      <w:pPr>
        <w:spacing w:line="276" w:lineRule="auto"/>
        <w:rPr>
          <w:sz w:val="22"/>
          <w:szCs w:val="22"/>
        </w:rPr>
      </w:pPr>
      <w:r w:rsidDel="00000000" w:rsidR="00000000" w:rsidRPr="00000000">
        <w:rPr>
          <w:rtl w:val="0"/>
        </w:rPr>
      </w:r>
    </w:p>
    <w:p w:rsidR="00000000" w:rsidDel="00000000" w:rsidP="00000000" w:rsidRDefault="00000000" w:rsidRPr="00000000" w14:paraId="00000004">
      <w:pPr>
        <w:pStyle w:val="Heading2"/>
        <w:spacing w:line="276" w:lineRule="auto"/>
        <w:rPr>
          <w:b w:val="1"/>
          <w:i w:val="0"/>
          <w:sz w:val="22"/>
          <w:szCs w:val="22"/>
        </w:rPr>
      </w:pPr>
      <w:r w:rsidDel="00000000" w:rsidR="00000000" w:rsidRPr="00000000">
        <w:rPr>
          <w:b w:val="1"/>
          <w:i w:val="0"/>
          <w:sz w:val="22"/>
          <w:szCs w:val="22"/>
          <w:rtl w:val="0"/>
        </w:rPr>
        <w:t xml:space="preserve">Responsible To</w:t>
      </w:r>
    </w:p>
    <w:p w:rsidR="00000000" w:rsidDel="00000000" w:rsidP="00000000" w:rsidRDefault="00000000" w:rsidRPr="00000000" w14:paraId="00000005">
      <w:pPr>
        <w:spacing w:line="276" w:lineRule="auto"/>
        <w:rPr>
          <w:sz w:val="22"/>
          <w:szCs w:val="22"/>
        </w:rPr>
      </w:pPr>
      <w:r w:rsidDel="00000000" w:rsidR="00000000" w:rsidRPr="00000000">
        <w:rPr>
          <w:rtl w:val="0"/>
        </w:rPr>
      </w:r>
    </w:p>
    <w:p w:rsidR="00000000" w:rsidDel="00000000" w:rsidP="00000000" w:rsidRDefault="00000000" w:rsidRPr="00000000" w14:paraId="00000006">
      <w:pPr>
        <w:spacing w:line="276" w:lineRule="auto"/>
        <w:rPr>
          <w:sz w:val="22"/>
          <w:szCs w:val="22"/>
        </w:rPr>
      </w:pPr>
      <w:r w:rsidDel="00000000" w:rsidR="00000000" w:rsidRPr="00000000">
        <w:rPr>
          <w:sz w:val="22"/>
          <w:szCs w:val="22"/>
          <w:rtl w:val="0"/>
        </w:rPr>
        <w:t xml:space="preserve">The secretary is directly responsible to the President of KBA and the members of the Association. </w:t>
      </w:r>
    </w:p>
    <w:p w:rsidR="00000000" w:rsidDel="00000000" w:rsidP="00000000" w:rsidRDefault="00000000" w:rsidRPr="00000000" w14:paraId="00000007">
      <w:pPr>
        <w:spacing w:line="276" w:lineRule="auto"/>
        <w:rPr>
          <w:sz w:val="22"/>
          <w:szCs w:val="22"/>
        </w:rPr>
      </w:pPr>
      <w:r w:rsidDel="00000000" w:rsidR="00000000" w:rsidRPr="00000000">
        <w:rPr>
          <w:rtl w:val="0"/>
        </w:rPr>
      </w:r>
    </w:p>
    <w:p w:rsidR="00000000" w:rsidDel="00000000" w:rsidP="00000000" w:rsidRDefault="00000000" w:rsidRPr="00000000" w14:paraId="00000008">
      <w:pPr>
        <w:pStyle w:val="Heading2"/>
        <w:spacing w:line="276" w:lineRule="auto"/>
        <w:rPr>
          <w:b w:val="1"/>
          <w:i w:val="0"/>
          <w:sz w:val="22"/>
          <w:szCs w:val="22"/>
        </w:rPr>
      </w:pPr>
      <w:r w:rsidDel="00000000" w:rsidR="00000000" w:rsidRPr="00000000">
        <w:rPr>
          <w:b w:val="1"/>
          <w:i w:val="0"/>
          <w:sz w:val="22"/>
          <w:szCs w:val="22"/>
          <w:rtl w:val="0"/>
        </w:rPr>
        <w:t xml:space="preserve">Responsibilities and Duties </w:t>
      </w:r>
    </w:p>
    <w:p w:rsidR="00000000" w:rsidDel="00000000" w:rsidP="00000000" w:rsidRDefault="00000000" w:rsidRPr="00000000" w14:paraId="00000009">
      <w:pPr>
        <w:spacing w:line="276" w:lineRule="auto"/>
        <w:rPr>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Secretary has the following duties, as per the constitution:</w:t>
      </w:r>
    </w:p>
    <w:p w:rsidR="00000000" w:rsidDel="00000000" w:rsidP="00000000" w:rsidRDefault="00000000" w:rsidRPr="00000000" w14:paraId="0000000B">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851"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dealing with the Association’s correspondence;</w:t>
      </w:r>
    </w:p>
    <w:p w:rsidR="00000000" w:rsidDel="00000000" w:rsidP="00000000" w:rsidRDefault="00000000" w:rsidRPr="00000000" w14:paraId="0000000C">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851"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consulting with the President regarding the business to be conducted at each Committee Meeting and General Meeting;</w:t>
      </w:r>
    </w:p>
    <w:p w:rsidR="00000000" w:rsidDel="00000000" w:rsidP="00000000" w:rsidRDefault="00000000" w:rsidRPr="00000000" w14:paraId="0000000D">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851"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preparing the notices required for meetings and for the business to be conducted at meetings;</w:t>
      </w:r>
    </w:p>
    <w:p w:rsidR="00000000" w:rsidDel="00000000" w:rsidP="00000000" w:rsidRDefault="00000000" w:rsidRPr="00000000" w14:paraId="0000000E">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851"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another Member is authorised by the Committee to do so, maintaining on behalf of the Association the Register of Members, and recording in the Register any changes in the Membership, as required under section 53(1) of the Act;</w:t>
      </w:r>
    </w:p>
    <w:p w:rsidR="00000000" w:rsidDel="00000000" w:rsidP="00000000" w:rsidRDefault="00000000" w:rsidRPr="00000000" w14:paraId="0000000F">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851"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on behalf of the Association an up-to-date copy of this Constitution, the By-Laws as required under section 35(1) of the Act;</w:t>
      </w:r>
    </w:p>
    <w:p w:rsidR="00000000" w:rsidDel="00000000" w:rsidP="00000000" w:rsidRDefault="00000000" w:rsidRPr="00000000" w14:paraId="00000010">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851"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another Member is authorised by the Committee to do so, maintaining on behalf of the Association a record of Committee Members and other persons authorised to act on behalf of the Association, as required under section 58(2) of the Act;</w:t>
      </w:r>
    </w:p>
    <w:p w:rsidR="00000000" w:rsidDel="00000000" w:rsidP="00000000" w:rsidRDefault="00000000" w:rsidRPr="00000000" w14:paraId="00000011">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851"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safe custody of the books of the Association, other than the Financial Records, Financial Statements and Financial Reports, as applicable to the Association;</w:t>
      </w:r>
    </w:p>
    <w:p w:rsidR="00000000" w:rsidDel="00000000" w:rsidP="00000000" w:rsidRDefault="00000000" w:rsidRPr="00000000" w14:paraId="00000012">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851"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full and accurate minutes of Committee Meetings and General Meetings;</w:t>
      </w:r>
    </w:p>
    <w:p w:rsidR="00000000" w:rsidDel="00000000" w:rsidP="00000000" w:rsidRDefault="00000000" w:rsidRPr="00000000" w14:paraId="00000013">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851"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proper accounting and other records in accordance with the Act, generally accepted accounting principles and/or any applicable code of conduct; and</w:t>
      </w:r>
    </w:p>
    <w:p w:rsidR="00000000" w:rsidDel="00000000" w:rsidP="00000000" w:rsidRDefault="00000000" w:rsidRPr="00000000" w14:paraId="00000014">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851"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carrying out any other duty given to the Secretary under this Constitution or by the Committee.</w:t>
      </w:r>
    </w:p>
    <w:p w:rsidR="00000000" w:rsidDel="00000000" w:rsidP="00000000" w:rsidRDefault="00000000" w:rsidRPr="00000000" w14:paraId="00000015">
      <w:pPr>
        <w:spacing w:line="276" w:lineRule="auto"/>
        <w:rPr>
          <w:sz w:val="22"/>
          <w:szCs w:val="22"/>
        </w:rPr>
      </w:pPr>
      <w:r w:rsidDel="00000000" w:rsidR="00000000" w:rsidRPr="00000000">
        <w:rPr>
          <w:rtl w:val="0"/>
        </w:rPr>
      </w:r>
    </w:p>
    <w:p w:rsidR="00000000" w:rsidDel="00000000" w:rsidP="00000000" w:rsidRDefault="00000000" w:rsidRPr="00000000" w14:paraId="00000016">
      <w:pPr>
        <w:spacing w:after="200" w:line="276" w:lineRule="auto"/>
        <w:rPr>
          <w:sz w:val="22"/>
          <w:szCs w:val="22"/>
        </w:rPr>
      </w:pPr>
      <w:r w:rsidDel="00000000" w:rsidR="00000000" w:rsidRPr="00000000">
        <w:br w:type="page"/>
      </w:r>
      <w:r w:rsidDel="00000000" w:rsidR="00000000" w:rsidRPr="00000000">
        <w:rPr>
          <w:sz w:val="22"/>
          <w:szCs w:val="22"/>
          <w:rtl w:val="0"/>
        </w:rPr>
        <w:t xml:space="preserve">The Secretary should: </w:t>
      </w:r>
    </w:p>
    <w:p w:rsidR="00000000" w:rsidDel="00000000" w:rsidP="00000000" w:rsidRDefault="00000000" w:rsidRPr="00000000" w14:paraId="00000017">
      <w:pPr>
        <w:spacing w:line="276" w:lineRule="auto"/>
        <w:rPr>
          <w:sz w:val="22"/>
          <w:szCs w:val="22"/>
        </w:rPr>
      </w:pPr>
      <w:r w:rsidDel="00000000" w:rsidR="00000000" w:rsidRPr="00000000">
        <w:rPr>
          <w:rtl w:val="0"/>
        </w:rPr>
      </w:r>
    </w:p>
    <w:p w:rsidR="00000000" w:rsidDel="00000000" w:rsidP="00000000" w:rsidRDefault="00000000" w:rsidRPr="00000000" w14:paraId="00000018">
      <w:pPr>
        <w:numPr>
          <w:ilvl w:val="0"/>
          <w:numId w:val="3"/>
        </w:numPr>
        <w:spacing w:line="276" w:lineRule="auto"/>
        <w:ind w:left="720" w:hanging="360"/>
        <w:rPr>
          <w:sz w:val="22"/>
          <w:szCs w:val="22"/>
        </w:rPr>
      </w:pPr>
      <w:r w:rsidDel="00000000" w:rsidR="00000000" w:rsidRPr="00000000">
        <w:rPr>
          <w:sz w:val="22"/>
          <w:szCs w:val="22"/>
          <w:rtl w:val="0"/>
        </w:rPr>
        <w:t xml:space="preserve">make arrangements including venue, date, times and hospitality for meetings, take the minutes of meetings and email to Committee within 14 days of meeting</w:t>
      </w:r>
    </w:p>
    <w:p w:rsidR="00000000" w:rsidDel="00000000" w:rsidP="00000000" w:rsidRDefault="00000000" w:rsidRPr="00000000" w14:paraId="00000019">
      <w:pPr>
        <w:numPr>
          <w:ilvl w:val="0"/>
          <w:numId w:val="3"/>
        </w:numPr>
        <w:spacing w:line="276" w:lineRule="auto"/>
        <w:ind w:left="720" w:hanging="360"/>
        <w:rPr>
          <w:sz w:val="22"/>
          <w:szCs w:val="22"/>
        </w:rPr>
      </w:pPr>
      <w:r w:rsidDel="00000000" w:rsidR="00000000" w:rsidRPr="00000000">
        <w:rPr>
          <w:sz w:val="22"/>
          <w:szCs w:val="22"/>
          <w:rtl w:val="0"/>
        </w:rPr>
        <w:t xml:space="preserve">has a Post Office Box key, checks mailbox regularly and distributes mail to appropriate committee members</w:t>
      </w:r>
    </w:p>
    <w:p w:rsidR="00000000" w:rsidDel="00000000" w:rsidP="00000000" w:rsidRDefault="00000000" w:rsidRPr="00000000" w14:paraId="0000001A">
      <w:pPr>
        <w:numPr>
          <w:ilvl w:val="0"/>
          <w:numId w:val="3"/>
        </w:numPr>
        <w:spacing w:line="276" w:lineRule="auto"/>
        <w:ind w:left="720" w:hanging="360"/>
        <w:rPr>
          <w:sz w:val="22"/>
          <w:szCs w:val="22"/>
        </w:rPr>
      </w:pPr>
      <w:r w:rsidDel="00000000" w:rsidR="00000000" w:rsidRPr="00000000">
        <w:rPr>
          <w:sz w:val="22"/>
          <w:szCs w:val="22"/>
          <w:rtl w:val="0"/>
        </w:rPr>
        <w:t xml:space="preserve">read, reply and file correspondence promptly </w:t>
      </w:r>
    </w:p>
    <w:p w:rsidR="00000000" w:rsidDel="00000000" w:rsidP="00000000" w:rsidRDefault="00000000" w:rsidRPr="00000000" w14:paraId="0000001B">
      <w:pPr>
        <w:numPr>
          <w:ilvl w:val="0"/>
          <w:numId w:val="3"/>
        </w:numPr>
        <w:spacing w:line="276" w:lineRule="auto"/>
        <w:ind w:left="720" w:hanging="360"/>
        <w:rPr>
          <w:sz w:val="22"/>
          <w:szCs w:val="22"/>
        </w:rPr>
      </w:pPr>
      <w:r w:rsidDel="00000000" w:rsidR="00000000" w:rsidRPr="00000000">
        <w:rPr>
          <w:sz w:val="22"/>
          <w:szCs w:val="22"/>
          <w:rtl w:val="0"/>
        </w:rPr>
        <w:t xml:space="preserve">checks email account regularly </w:t>
      </w:r>
    </w:p>
    <w:p w:rsidR="00000000" w:rsidDel="00000000" w:rsidP="00000000" w:rsidRDefault="00000000" w:rsidRPr="00000000" w14:paraId="0000001C">
      <w:pPr>
        <w:numPr>
          <w:ilvl w:val="0"/>
          <w:numId w:val="3"/>
        </w:numPr>
        <w:spacing w:line="276" w:lineRule="auto"/>
        <w:ind w:left="720" w:hanging="360"/>
        <w:rPr>
          <w:sz w:val="22"/>
          <w:szCs w:val="22"/>
        </w:rPr>
      </w:pPr>
      <w:r w:rsidDel="00000000" w:rsidR="00000000" w:rsidRPr="00000000">
        <w:rPr>
          <w:sz w:val="22"/>
          <w:szCs w:val="22"/>
          <w:rtl w:val="0"/>
        </w:rPr>
        <w:t xml:space="preserve">collect and collate reports from committee members</w:t>
      </w:r>
    </w:p>
    <w:p w:rsidR="00000000" w:rsidDel="00000000" w:rsidP="00000000" w:rsidRDefault="00000000" w:rsidRPr="00000000" w14:paraId="0000001D">
      <w:pPr>
        <w:numPr>
          <w:ilvl w:val="0"/>
          <w:numId w:val="3"/>
        </w:numPr>
        <w:spacing w:line="276" w:lineRule="auto"/>
        <w:ind w:left="720" w:hanging="360"/>
        <w:rPr>
          <w:sz w:val="22"/>
          <w:szCs w:val="22"/>
        </w:rPr>
      </w:pPr>
      <w:r w:rsidDel="00000000" w:rsidR="00000000" w:rsidRPr="00000000">
        <w:rPr>
          <w:sz w:val="22"/>
          <w:szCs w:val="22"/>
          <w:rtl w:val="0"/>
        </w:rPr>
        <w:t xml:space="preserve">call for and receive nominations for committees and other positions for the Annual General Meeting</w:t>
      </w:r>
    </w:p>
    <w:p w:rsidR="00000000" w:rsidDel="00000000" w:rsidP="00000000" w:rsidRDefault="00000000" w:rsidRPr="00000000" w14:paraId="0000001E">
      <w:pPr>
        <w:numPr>
          <w:ilvl w:val="0"/>
          <w:numId w:val="3"/>
        </w:numPr>
        <w:spacing w:line="276" w:lineRule="auto"/>
        <w:ind w:left="720" w:hanging="360"/>
        <w:rPr>
          <w:sz w:val="22"/>
          <w:szCs w:val="22"/>
        </w:rPr>
      </w:pPr>
      <w:r w:rsidDel="00000000" w:rsidR="00000000" w:rsidRPr="00000000">
        <w:rPr>
          <w:sz w:val="22"/>
          <w:szCs w:val="22"/>
          <w:rtl w:val="0"/>
        </w:rPr>
        <w:t xml:space="preserve">Coordinates presentation and resources for Annual General Meeting </w:t>
      </w:r>
    </w:p>
    <w:p w:rsidR="00000000" w:rsidDel="00000000" w:rsidP="00000000" w:rsidRDefault="00000000" w:rsidRPr="00000000" w14:paraId="0000001F">
      <w:pPr>
        <w:numPr>
          <w:ilvl w:val="0"/>
          <w:numId w:val="3"/>
        </w:numPr>
        <w:spacing w:line="276" w:lineRule="auto"/>
        <w:ind w:left="720" w:hanging="360"/>
        <w:rPr>
          <w:sz w:val="22"/>
          <w:szCs w:val="22"/>
        </w:rPr>
      </w:pPr>
      <w:r w:rsidDel="00000000" w:rsidR="00000000" w:rsidRPr="00000000">
        <w:rPr>
          <w:sz w:val="22"/>
          <w:szCs w:val="22"/>
          <w:rtl w:val="0"/>
        </w:rPr>
        <w:t xml:space="preserve">Collate and arrange annual report </w:t>
      </w:r>
    </w:p>
    <w:p w:rsidR="00000000" w:rsidDel="00000000" w:rsidP="00000000" w:rsidRDefault="00000000" w:rsidRPr="00000000" w14:paraId="00000020">
      <w:pPr>
        <w:numPr>
          <w:ilvl w:val="0"/>
          <w:numId w:val="3"/>
        </w:numPr>
        <w:spacing w:line="276" w:lineRule="auto"/>
        <w:ind w:left="720" w:hanging="360"/>
        <w:rPr>
          <w:sz w:val="22"/>
          <w:szCs w:val="22"/>
        </w:rPr>
      </w:pPr>
      <w:r w:rsidDel="00000000" w:rsidR="00000000" w:rsidRPr="00000000">
        <w:rPr>
          <w:sz w:val="22"/>
          <w:szCs w:val="22"/>
          <w:rtl w:val="0"/>
        </w:rPr>
        <w:t xml:space="preserve">Liaise with website developer and assist with social media </w:t>
      </w:r>
    </w:p>
    <w:p w:rsidR="00000000" w:rsidDel="00000000" w:rsidP="00000000" w:rsidRDefault="00000000" w:rsidRPr="00000000" w14:paraId="00000021">
      <w:pPr>
        <w:numPr>
          <w:ilvl w:val="0"/>
          <w:numId w:val="3"/>
        </w:numPr>
        <w:spacing w:line="276" w:lineRule="auto"/>
        <w:ind w:left="720" w:hanging="360"/>
        <w:rPr>
          <w:sz w:val="22"/>
          <w:szCs w:val="22"/>
        </w:rPr>
      </w:pPr>
      <w:r w:rsidDel="00000000" w:rsidR="00000000" w:rsidRPr="00000000">
        <w:rPr>
          <w:sz w:val="22"/>
          <w:szCs w:val="22"/>
          <w:rtl w:val="0"/>
        </w:rPr>
        <w:t xml:space="preserve">Maintain a register of Login and passwords to KBA relevant websites</w:t>
      </w:r>
    </w:p>
    <w:p w:rsidR="00000000" w:rsidDel="00000000" w:rsidP="00000000" w:rsidRDefault="00000000" w:rsidRPr="00000000" w14:paraId="00000022">
      <w:pPr>
        <w:numPr>
          <w:ilvl w:val="0"/>
          <w:numId w:val="3"/>
        </w:numPr>
        <w:spacing w:line="276" w:lineRule="auto"/>
        <w:ind w:left="720" w:hanging="360"/>
        <w:rPr>
          <w:sz w:val="22"/>
          <w:szCs w:val="22"/>
        </w:rPr>
      </w:pPr>
      <w:r w:rsidDel="00000000" w:rsidR="00000000" w:rsidRPr="00000000">
        <w:rPr>
          <w:color w:val="000000"/>
          <w:sz w:val="22"/>
          <w:szCs w:val="22"/>
          <w:highlight w:val="white"/>
          <w:rtl w:val="0"/>
        </w:rPr>
        <w:t xml:space="preserve">In line with BWA affiliation, annually provide BWA with KBA’s annual report and balance sheet, a copy of current constitution and names and contact details of committee members. </w:t>
      </w:r>
      <w:r w:rsidDel="00000000" w:rsidR="00000000" w:rsidRPr="00000000">
        <w:rPr>
          <w:rtl w:val="0"/>
        </w:rPr>
      </w:r>
    </w:p>
    <w:p w:rsidR="00000000" w:rsidDel="00000000" w:rsidP="00000000" w:rsidRDefault="00000000" w:rsidRPr="00000000" w14:paraId="00000023">
      <w:pPr>
        <w:numPr>
          <w:ilvl w:val="0"/>
          <w:numId w:val="3"/>
        </w:numPr>
        <w:spacing w:line="276" w:lineRule="auto"/>
        <w:ind w:left="720" w:hanging="360"/>
        <w:rPr>
          <w:sz w:val="22"/>
          <w:szCs w:val="22"/>
        </w:rPr>
      </w:pPr>
      <w:r w:rsidDel="00000000" w:rsidR="00000000" w:rsidRPr="00000000">
        <w:rPr>
          <w:sz w:val="22"/>
          <w:szCs w:val="22"/>
          <w:rtl w:val="0"/>
        </w:rPr>
        <w:t xml:space="preserve">Assist Association Administrator with maintaining Working with Children register for the Association</w:t>
      </w:r>
    </w:p>
    <w:p w:rsidR="00000000" w:rsidDel="00000000" w:rsidP="00000000" w:rsidRDefault="00000000" w:rsidRPr="00000000" w14:paraId="00000024">
      <w:pPr>
        <w:spacing w:line="276" w:lineRule="auto"/>
        <w:ind w:left="1440"/>
        <w:rPr>
          <w:sz w:val="22"/>
          <w:szCs w:val="22"/>
        </w:rPr>
      </w:pPr>
      <w:r w:rsidDel="00000000" w:rsidR="00000000" w:rsidRPr="00000000">
        <w:rPr>
          <w:rtl w:val="0"/>
        </w:rPr>
      </w:r>
    </w:p>
    <w:p w:rsidR="00000000" w:rsidDel="00000000" w:rsidP="00000000" w:rsidRDefault="00000000" w:rsidRPr="00000000" w14:paraId="00000025">
      <w:pPr>
        <w:pStyle w:val="Heading2"/>
        <w:spacing w:line="276" w:lineRule="auto"/>
        <w:rPr>
          <w:b w:val="1"/>
          <w:i w:val="0"/>
          <w:sz w:val="22"/>
          <w:szCs w:val="22"/>
        </w:rPr>
      </w:pPr>
      <w:r w:rsidDel="00000000" w:rsidR="00000000" w:rsidRPr="00000000">
        <w:rPr>
          <w:b w:val="1"/>
          <w:i w:val="0"/>
          <w:sz w:val="22"/>
          <w:szCs w:val="22"/>
          <w:rtl w:val="0"/>
        </w:rPr>
        <w:t xml:space="preserve">Knowledge and Skills Required </w:t>
      </w:r>
    </w:p>
    <w:p w:rsidR="00000000" w:rsidDel="00000000" w:rsidP="00000000" w:rsidRDefault="00000000" w:rsidRPr="00000000" w14:paraId="00000026">
      <w:pPr>
        <w:spacing w:line="276" w:lineRule="auto"/>
        <w:rPr>
          <w:sz w:val="22"/>
          <w:szCs w:val="22"/>
        </w:rPr>
      </w:pPr>
      <w:r w:rsidDel="00000000" w:rsidR="00000000" w:rsidRPr="00000000">
        <w:rPr>
          <w:rtl w:val="0"/>
        </w:rPr>
      </w:r>
    </w:p>
    <w:p w:rsidR="00000000" w:rsidDel="00000000" w:rsidP="00000000" w:rsidRDefault="00000000" w:rsidRPr="00000000" w14:paraId="00000027">
      <w:pPr>
        <w:spacing w:line="276" w:lineRule="auto"/>
        <w:rPr>
          <w:sz w:val="22"/>
          <w:szCs w:val="22"/>
        </w:rPr>
      </w:pPr>
      <w:r w:rsidDel="00000000" w:rsidR="00000000" w:rsidRPr="00000000">
        <w:rPr>
          <w:sz w:val="22"/>
          <w:szCs w:val="22"/>
          <w:rtl w:val="0"/>
        </w:rPr>
        <w:t xml:space="preserve">Ideally the Secretary is someone who:</w:t>
      </w:r>
    </w:p>
    <w:p w:rsidR="00000000" w:rsidDel="00000000" w:rsidP="00000000" w:rsidRDefault="00000000" w:rsidRPr="00000000" w14:paraId="00000028">
      <w:pPr>
        <w:numPr>
          <w:ilvl w:val="0"/>
          <w:numId w:val="4"/>
        </w:numPr>
        <w:spacing w:line="276" w:lineRule="auto"/>
        <w:ind w:left="720" w:hanging="360"/>
        <w:rPr>
          <w:sz w:val="22"/>
          <w:szCs w:val="22"/>
        </w:rPr>
      </w:pPr>
      <w:r w:rsidDel="00000000" w:rsidR="00000000" w:rsidRPr="00000000">
        <w:rPr>
          <w:sz w:val="22"/>
          <w:szCs w:val="22"/>
          <w:rtl w:val="0"/>
        </w:rPr>
        <w:t xml:space="preserve">has organisational and administrative skills</w:t>
      </w:r>
    </w:p>
    <w:p w:rsidR="00000000" w:rsidDel="00000000" w:rsidP="00000000" w:rsidRDefault="00000000" w:rsidRPr="00000000" w14:paraId="00000029">
      <w:pPr>
        <w:numPr>
          <w:ilvl w:val="0"/>
          <w:numId w:val="4"/>
        </w:numPr>
        <w:spacing w:line="276" w:lineRule="auto"/>
        <w:ind w:left="720" w:hanging="360"/>
        <w:rPr>
          <w:sz w:val="22"/>
          <w:szCs w:val="22"/>
        </w:rPr>
      </w:pPr>
      <w:r w:rsidDel="00000000" w:rsidR="00000000" w:rsidRPr="00000000">
        <w:rPr>
          <w:sz w:val="22"/>
          <w:szCs w:val="22"/>
          <w:rtl w:val="0"/>
        </w:rPr>
        <w:t xml:space="preserve">can communicate effectively</w:t>
      </w:r>
    </w:p>
    <w:p w:rsidR="00000000" w:rsidDel="00000000" w:rsidP="00000000" w:rsidRDefault="00000000" w:rsidRPr="00000000" w14:paraId="0000002A">
      <w:pPr>
        <w:numPr>
          <w:ilvl w:val="0"/>
          <w:numId w:val="4"/>
        </w:numPr>
        <w:spacing w:line="276" w:lineRule="auto"/>
        <w:ind w:left="720" w:hanging="360"/>
        <w:rPr>
          <w:sz w:val="22"/>
          <w:szCs w:val="22"/>
        </w:rPr>
      </w:pPr>
      <w:r w:rsidDel="00000000" w:rsidR="00000000" w:rsidRPr="00000000">
        <w:rPr>
          <w:sz w:val="22"/>
          <w:szCs w:val="22"/>
          <w:rtl w:val="0"/>
        </w:rPr>
        <w:t xml:space="preserve">is well organised and can delegate tasks </w:t>
      </w:r>
    </w:p>
    <w:p w:rsidR="00000000" w:rsidDel="00000000" w:rsidP="00000000" w:rsidRDefault="00000000" w:rsidRPr="00000000" w14:paraId="0000002B">
      <w:pPr>
        <w:numPr>
          <w:ilvl w:val="0"/>
          <w:numId w:val="4"/>
        </w:numPr>
        <w:spacing w:line="276" w:lineRule="auto"/>
        <w:ind w:left="720" w:hanging="360"/>
        <w:rPr>
          <w:sz w:val="22"/>
          <w:szCs w:val="22"/>
        </w:rPr>
      </w:pPr>
      <w:r w:rsidDel="00000000" w:rsidR="00000000" w:rsidRPr="00000000">
        <w:rPr>
          <w:sz w:val="22"/>
          <w:szCs w:val="22"/>
          <w:rtl w:val="0"/>
        </w:rPr>
        <w:t xml:space="preserve">can maintain confidentiality on relevant matters</w:t>
      </w:r>
    </w:p>
    <w:p w:rsidR="00000000" w:rsidDel="00000000" w:rsidP="00000000" w:rsidRDefault="00000000" w:rsidRPr="00000000" w14:paraId="0000002C">
      <w:pPr>
        <w:numPr>
          <w:ilvl w:val="0"/>
          <w:numId w:val="2"/>
        </w:numPr>
        <w:spacing w:line="276" w:lineRule="auto"/>
        <w:ind w:left="720" w:hanging="360"/>
        <w:rPr>
          <w:sz w:val="22"/>
          <w:szCs w:val="22"/>
        </w:rPr>
      </w:pPr>
      <w:r w:rsidDel="00000000" w:rsidR="00000000" w:rsidRPr="00000000">
        <w:rPr>
          <w:sz w:val="22"/>
          <w:szCs w:val="22"/>
          <w:rtl w:val="0"/>
        </w:rPr>
        <w:t xml:space="preserve">has a good working knowledge of the Constitution. </w:t>
      </w:r>
    </w:p>
    <w:p w:rsidR="00000000" w:rsidDel="00000000" w:rsidP="00000000" w:rsidRDefault="00000000" w:rsidRPr="00000000" w14:paraId="0000002D">
      <w:pPr>
        <w:spacing w:line="276" w:lineRule="auto"/>
        <w:rPr>
          <w:sz w:val="6"/>
          <w:szCs w:val="6"/>
        </w:rPr>
      </w:pPr>
      <w:r w:rsidDel="00000000" w:rsidR="00000000" w:rsidRPr="00000000">
        <w:rPr>
          <w:rtl w:val="0"/>
        </w:rPr>
      </w:r>
    </w:p>
    <w:p w:rsidR="00000000" w:rsidDel="00000000" w:rsidP="00000000" w:rsidRDefault="00000000" w:rsidRPr="00000000" w14:paraId="0000002E">
      <w:pPr>
        <w:spacing w:line="276" w:lineRule="auto"/>
        <w:rPr>
          <w:b w:val="1"/>
          <w:sz w:val="22"/>
          <w:szCs w:val="22"/>
        </w:rPr>
      </w:pPr>
      <w:r w:rsidDel="00000000" w:rsidR="00000000" w:rsidRPr="00000000">
        <w:rPr>
          <w:b w:val="1"/>
          <w:sz w:val="22"/>
          <w:szCs w:val="22"/>
          <w:rtl w:val="0"/>
        </w:rPr>
        <w:t xml:space="preserve">Period of Appointment</w:t>
      </w:r>
    </w:p>
    <w:p w:rsidR="00000000" w:rsidDel="00000000" w:rsidP="00000000" w:rsidRDefault="00000000" w:rsidRPr="00000000" w14:paraId="0000002F">
      <w:pPr>
        <w:spacing w:line="276" w:lineRule="auto"/>
        <w:rPr>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30">
      <w:pPr>
        <w:spacing w:line="276" w:lineRule="auto"/>
        <w:rPr>
          <w:sz w:val="22"/>
          <w:szCs w:val="22"/>
        </w:rPr>
      </w:pPr>
      <w:r w:rsidDel="00000000" w:rsidR="00000000" w:rsidRPr="00000000">
        <w:rPr>
          <w:sz w:val="22"/>
          <w:szCs w:val="22"/>
          <w:rtl w:val="0"/>
        </w:rPr>
        <w:t xml:space="preserve">The Secretary is appointed for a 24 month term at the Annual General Meeting.</w:t>
      </w:r>
    </w:p>
    <w:p w:rsidR="00000000" w:rsidDel="00000000" w:rsidP="00000000" w:rsidRDefault="00000000" w:rsidRPr="00000000" w14:paraId="00000031">
      <w:pPr>
        <w:spacing w:line="276" w:lineRule="auto"/>
        <w:rPr>
          <w:sz w:val="22"/>
          <w:szCs w:val="22"/>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line="276" w:lineRule="auto"/>
        <w:rPr>
          <w:b w:val="1"/>
          <w:sz w:val="22"/>
          <w:szCs w:val="22"/>
        </w:rPr>
      </w:pPr>
      <w:r w:rsidDel="00000000" w:rsidR="00000000" w:rsidRPr="00000000">
        <w:rPr>
          <w:b w:val="1"/>
          <w:sz w:val="22"/>
          <w:szCs w:val="22"/>
          <w:rtl w:val="0"/>
        </w:rPr>
        <w:t xml:space="preserve">Secretary</w:t>
        <w:tab/>
        <w:tab/>
        <w:tab/>
        <w:tab/>
        <w:tab/>
        <w:t xml:space="preserve">Witness (Committee Member)</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line="276" w:lineRule="auto"/>
        <w:rPr>
          <w:sz w:val="22"/>
          <w:szCs w:val="22"/>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pacing w:line="276" w:lineRule="auto"/>
        <w:rPr>
          <w:sz w:val="22"/>
          <w:szCs w:val="22"/>
        </w:rPr>
      </w:pPr>
      <w:r w:rsidDel="00000000" w:rsidR="00000000" w:rsidRPr="00000000">
        <w:rPr>
          <w:sz w:val="22"/>
          <w:szCs w:val="22"/>
          <w:rtl w:val="0"/>
        </w:rPr>
        <w:t xml:space="preserve">Name: ___________________________</w:t>
        <w:tab/>
        <w:t xml:space="preserve">Name: ___________________________</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pacing w:line="276" w:lineRule="auto"/>
        <w:rPr>
          <w:sz w:val="22"/>
          <w:szCs w:val="22"/>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pacing w:line="276" w:lineRule="auto"/>
        <w:rPr>
          <w:sz w:val="22"/>
          <w:szCs w:val="22"/>
        </w:rPr>
      </w:pPr>
      <w:r w:rsidDel="00000000" w:rsidR="00000000" w:rsidRPr="00000000">
        <w:rPr>
          <w:sz w:val="22"/>
          <w:szCs w:val="22"/>
          <w:rtl w:val="0"/>
        </w:rPr>
        <w:t xml:space="preserve">Signature: ________________________</w:t>
        <w:tab/>
        <w:t xml:space="preserve">Signature: ________________________</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pacing w:line="276" w:lineRule="auto"/>
        <w:rPr>
          <w:sz w:val="22"/>
          <w:szCs w:val="22"/>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spacing w:line="276" w:lineRule="auto"/>
        <w:rPr>
          <w:sz w:val="22"/>
          <w:szCs w:val="22"/>
        </w:rPr>
      </w:pPr>
      <w:r w:rsidDel="00000000" w:rsidR="00000000" w:rsidRPr="00000000">
        <w:rPr>
          <w:sz w:val="22"/>
          <w:szCs w:val="22"/>
          <w:rtl w:val="0"/>
        </w:rPr>
        <w:t xml:space="preserve">Date: ____________</w:t>
        <w:tab/>
        <w:tab/>
        <w:tab/>
        <w:tab/>
        <w:t xml:space="preserve">Date: ____________</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spacing w:line="276" w:lineRule="auto"/>
        <w:rPr>
          <w:sz w:val="22"/>
          <w:szCs w:val="22"/>
        </w:rPr>
      </w:pPr>
      <w:r w:rsidDel="00000000" w:rsidR="00000000" w:rsidRPr="00000000">
        <w:rPr>
          <w:rtl w:val="0"/>
        </w:rPr>
      </w:r>
    </w:p>
    <w:p w:rsidR="00000000" w:rsidDel="00000000" w:rsidP="00000000" w:rsidRDefault="00000000" w:rsidRPr="00000000" w14:paraId="0000003A">
      <w:pPr>
        <w:tabs>
          <w:tab w:val="left" w:pos="2355"/>
        </w:tabs>
        <w:spacing w:line="276" w:lineRule="auto"/>
        <w:rPr>
          <w:sz w:val="22"/>
          <w:szCs w:val="22"/>
        </w:rPr>
      </w:pPr>
      <w:r w:rsidDel="00000000" w:rsidR="00000000" w:rsidRPr="00000000">
        <w:rPr>
          <w:rtl w:val="0"/>
        </w:rPr>
      </w:r>
    </w:p>
    <w:sectPr>
      <w:headerReference r:id="rId7" w:type="default"/>
      <w:footerReference r:id="rId8" w:type="default"/>
      <w:pgSz w:h="16838" w:w="11906" w:orient="portrait"/>
      <w:pgMar w:bottom="1276" w:top="269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Review Date: July 2019</w:t>
      <w:tab/>
      <w:tab/>
      <w:t xml:space="preserve">Next Review Due: July 2020</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Karratha Basketball Association</w:t>
    </w:r>
    <w:r w:rsidDel="00000000" w:rsidR="00000000" w:rsidRPr="00000000">
      <w:drawing>
        <wp:anchor allowOverlap="1" behindDoc="0" distB="0" distT="0" distL="114300" distR="114300" hidden="0" layoutInCell="1" locked="0" relativeHeight="0" simplePos="0">
          <wp:simplePos x="0" y="0"/>
          <wp:positionH relativeFrom="column">
            <wp:posOffset>-95249</wp:posOffset>
          </wp:positionH>
          <wp:positionV relativeFrom="paragraph">
            <wp:posOffset>-87629</wp:posOffset>
          </wp:positionV>
          <wp:extent cx="1200150" cy="1257300"/>
          <wp:effectExtent b="0" l="0" r="0" t="0"/>
          <wp:wrapSquare wrapText="bothSides" distB="0" distT="0" distL="114300" distR="11430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150" cy="1257300"/>
                  </a:xfrm>
                  <a:prstGeom prst="rect"/>
                  <a:ln/>
                </pic:spPr>
              </pic:pic>
            </a:graphicData>
          </a:graphic>
        </wp:anchor>
      </w:drawing>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 Box 57, Karratha WA 6714</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karrathabasketball@gmail.com</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COMMITTEE JOB DESCRIPTIONS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2"/>
      <w:lvlJc w:val="left"/>
      <w:pPr>
        <w:ind w:left="851" w:hanging="851"/>
      </w:pPr>
      <w:rPr/>
    </w:lvl>
    <w:lvl w:ilvl="2">
      <w:start w:val="1"/>
      <w:numFmt w:val="bullet"/>
      <w:lvlText w:val="●"/>
      <w:lvlJc w:val="left"/>
      <w:pPr>
        <w:ind w:left="851" w:hanging="851"/>
      </w:pPr>
      <w:rPr>
        <w:rFonts w:ascii="Noto Sans Symbols" w:cs="Noto Sans Symbols" w:eastAsia="Noto Sans Symbols" w:hAnsi="Noto Sans Symbols"/>
      </w:rPr>
    </w:lvl>
    <w:lvl w:ilvl="3">
      <w:start w:val="1"/>
      <w:numFmt w:val="lowerLetter"/>
      <w:lvlText w:val="(%4)"/>
      <w:lvlJc w:val="left"/>
      <w:pPr>
        <w:ind w:left="1701" w:hanging="850"/>
      </w:pPr>
      <w:rPr>
        <w:b w:val="0"/>
      </w:rPr>
    </w:lvl>
    <w:lvl w:ilvl="4">
      <w:start w:val="1"/>
      <w:numFmt w:val="lowerRoman"/>
      <w:lvlText w:val="(%5)"/>
      <w:lvlJc w:val="left"/>
      <w:pPr>
        <w:ind w:left="2552" w:hanging="851"/>
      </w:pPr>
      <w:rPr/>
    </w:lvl>
    <w:lvl w:ilvl="5">
      <w:start w:val="1"/>
      <w:numFmt w:val="upperLetter"/>
      <w:lvlText w:val="(%6)"/>
      <w:lvlJc w:val="left"/>
      <w:pPr>
        <w:ind w:left="3402" w:hanging="850"/>
      </w:pPr>
      <w:rPr/>
    </w:lvl>
    <w:lvl w:ilvl="6">
      <w:start w:val="1"/>
      <w:numFmt w:val="decimal"/>
      <w:lvlText w:val=""/>
      <w:lvlJc w:val="left"/>
      <w:pPr>
        <w:ind w:left="1418" w:firstLine="0"/>
      </w:pPr>
      <w:rPr/>
    </w:lvl>
    <w:lvl w:ilvl="7">
      <w:start w:val="1"/>
      <w:numFmt w:val="decimal"/>
      <w:lvlText w:val=""/>
      <w:lvlJc w:val="left"/>
      <w:pPr>
        <w:ind w:left="1418" w:firstLine="0"/>
      </w:pPr>
      <w:rPr/>
    </w:lvl>
    <w:lvl w:ilvl="8">
      <w:start w:val="1"/>
      <w:numFmt w:val="decimal"/>
      <w:lvlText w:val="%9"/>
      <w:lvlJc w:val="left"/>
      <w:pPr>
        <w:ind w:left="1418"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51C0"/>
    <w:pPr>
      <w:spacing w:after="0"/>
    </w:pPr>
    <w:rPr>
      <w:rFonts w:cs="Times New Roman" w:eastAsia="Times New Roman"/>
    </w:rPr>
  </w:style>
  <w:style w:type="paragraph" w:styleId="Heading2">
    <w:name w:val="heading 2"/>
    <w:basedOn w:val="Normal"/>
    <w:next w:val="Normal"/>
    <w:link w:val="Heading2Char"/>
    <w:qFormat w:val="1"/>
    <w:rsid w:val="004351C0"/>
    <w:pPr>
      <w:keepNext w:val="1"/>
      <w:outlineLvl w:val="1"/>
    </w:pPr>
    <w:rPr>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BB43C7"/>
    <w:pPr>
      <w:tabs>
        <w:tab w:val="center" w:pos="4513"/>
        <w:tab w:val="right" w:pos="9026"/>
      </w:tabs>
    </w:pPr>
  </w:style>
  <w:style w:type="character" w:styleId="HeaderChar" w:customStyle="1">
    <w:name w:val="Header Char"/>
    <w:basedOn w:val="DefaultParagraphFont"/>
    <w:link w:val="Header"/>
    <w:rsid w:val="00BB43C7"/>
  </w:style>
  <w:style w:type="paragraph" w:styleId="Footer">
    <w:name w:val="footer"/>
    <w:basedOn w:val="Normal"/>
    <w:link w:val="FooterChar"/>
    <w:uiPriority w:val="99"/>
    <w:unhideWhenUsed w:val="1"/>
    <w:rsid w:val="00BB43C7"/>
    <w:pPr>
      <w:tabs>
        <w:tab w:val="center" w:pos="4513"/>
        <w:tab w:val="right" w:pos="9026"/>
      </w:tabs>
    </w:pPr>
  </w:style>
  <w:style w:type="character" w:styleId="FooterChar" w:customStyle="1">
    <w:name w:val="Footer Char"/>
    <w:basedOn w:val="DefaultParagraphFont"/>
    <w:link w:val="Footer"/>
    <w:uiPriority w:val="99"/>
    <w:rsid w:val="00BB43C7"/>
  </w:style>
  <w:style w:type="paragraph" w:styleId="BalloonText">
    <w:name w:val="Balloon Text"/>
    <w:basedOn w:val="Normal"/>
    <w:link w:val="BalloonTextChar"/>
    <w:uiPriority w:val="99"/>
    <w:semiHidden w:val="1"/>
    <w:unhideWhenUsed w:val="1"/>
    <w:rsid w:val="008679F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679FA"/>
    <w:rPr>
      <w:rFonts w:ascii="Tahoma" w:cs="Tahoma" w:hAnsi="Tahoma"/>
      <w:sz w:val="16"/>
      <w:szCs w:val="16"/>
    </w:rPr>
  </w:style>
  <w:style w:type="character" w:styleId="Heading2Char" w:customStyle="1">
    <w:name w:val="Heading 2 Char"/>
    <w:basedOn w:val="DefaultParagraphFont"/>
    <w:link w:val="Heading2"/>
    <w:rsid w:val="004351C0"/>
    <w:rPr>
      <w:rFonts w:cs="Times New Roman" w:eastAsia="Times New Roman"/>
      <w:i w:val="1"/>
      <w:iCs w:val="1"/>
    </w:rPr>
  </w:style>
  <w:style w:type="paragraph" w:styleId="BodyText">
    <w:name w:val="Body Text"/>
    <w:basedOn w:val="Normal"/>
    <w:link w:val="BodyTextChar"/>
    <w:rsid w:val="004351C0"/>
    <w:rPr>
      <w:i w:val="1"/>
      <w:iCs w:val="1"/>
      <w:sz w:val="20"/>
    </w:rPr>
  </w:style>
  <w:style w:type="character" w:styleId="BodyTextChar" w:customStyle="1">
    <w:name w:val="Body Text Char"/>
    <w:basedOn w:val="DefaultParagraphFont"/>
    <w:link w:val="BodyText"/>
    <w:rsid w:val="004351C0"/>
    <w:rPr>
      <w:rFonts w:cs="Times New Roman" w:eastAsia="Times New Roman"/>
      <w:i w:val="1"/>
      <w:iCs w:val="1"/>
      <w:sz w:val="20"/>
    </w:rPr>
  </w:style>
  <w:style w:type="paragraph" w:styleId="LDStandard2" w:customStyle="1">
    <w:name w:val="LD_Standard2"/>
    <w:basedOn w:val="Normal"/>
    <w:rsid w:val="00E85DF8"/>
    <w:pPr>
      <w:keepNext w:val="1"/>
      <w:numPr>
        <w:ilvl w:val="1"/>
        <w:numId w:val="5"/>
      </w:numPr>
      <w:spacing w:after="240" w:before="360" w:line="260" w:lineRule="atLeast"/>
    </w:pPr>
    <w:rPr>
      <w:rFonts w:ascii="Arial Black" w:cs="Calibri" w:hAnsi="Arial Black" w:eastAsiaTheme="minorHAnsi"/>
    </w:rPr>
  </w:style>
  <w:style w:type="paragraph" w:styleId="LDStandard1" w:customStyle="1">
    <w:name w:val="LD_Standard1"/>
    <w:basedOn w:val="Normal"/>
    <w:rsid w:val="00E85DF8"/>
    <w:pPr>
      <w:keepNext w:val="1"/>
      <w:numPr>
        <w:numId w:val="5"/>
      </w:numPr>
      <w:spacing w:after="120" w:before="120" w:line="260" w:lineRule="atLeast"/>
    </w:pPr>
    <w:rPr>
      <w:rFonts w:ascii="Arial Black" w:cs="Calibri" w:hAnsi="Arial Black" w:eastAsiaTheme="minorHAnsi"/>
    </w:rPr>
  </w:style>
  <w:style w:type="paragraph" w:styleId="LDStandard3" w:customStyle="1">
    <w:name w:val="LD_Standard3"/>
    <w:basedOn w:val="Normal"/>
    <w:rsid w:val="00E85DF8"/>
    <w:pPr>
      <w:keepNext w:val="1"/>
      <w:numPr>
        <w:ilvl w:val="2"/>
        <w:numId w:val="5"/>
      </w:numPr>
      <w:spacing w:after="120" w:before="120" w:line="260" w:lineRule="atLeast"/>
    </w:pPr>
    <w:rPr>
      <w:rFonts w:ascii="Arial Black" w:cs="Calibri" w:hAnsi="Arial Black" w:eastAsiaTheme="minorHAnsi"/>
      <w:sz w:val="20"/>
      <w:szCs w:val="20"/>
    </w:rPr>
  </w:style>
  <w:style w:type="paragraph" w:styleId="LDIndent1" w:customStyle="1">
    <w:name w:val="LD_Indent1"/>
    <w:basedOn w:val="Normal"/>
    <w:rsid w:val="00E85DF8"/>
    <w:pPr>
      <w:spacing w:after="120" w:before="120" w:line="260" w:lineRule="atLeast"/>
      <w:ind w:left="851"/>
      <w:jc w:val="both"/>
    </w:pPr>
    <w:rPr>
      <w:rFonts w:cs="Arial" w:eastAsiaTheme="minorHAnsi"/>
      <w:sz w:val="20"/>
      <w:szCs w:val="20"/>
    </w:rPr>
  </w:style>
  <w:style w:type="paragraph" w:styleId="LDStandard4" w:customStyle="1">
    <w:name w:val="LD_Standard4"/>
    <w:basedOn w:val="Normal"/>
    <w:rsid w:val="00E85DF8"/>
    <w:pPr>
      <w:numPr>
        <w:ilvl w:val="3"/>
        <w:numId w:val="5"/>
      </w:numPr>
      <w:spacing w:after="120" w:before="120" w:line="260" w:lineRule="atLeast"/>
      <w:jc w:val="both"/>
    </w:pPr>
    <w:rPr>
      <w:rFonts w:cs="Arial" w:eastAsiaTheme="minorHAnsi"/>
      <w:sz w:val="20"/>
      <w:szCs w:val="20"/>
    </w:rPr>
  </w:style>
  <w:style w:type="paragraph" w:styleId="LDStandard5" w:customStyle="1">
    <w:name w:val="LD_Standard5"/>
    <w:basedOn w:val="Normal"/>
    <w:rsid w:val="00E85DF8"/>
    <w:pPr>
      <w:numPr>
        <w:ilvl w:val="4"/>
        <w:numId w:val="5"/>
      </w:numPr>
      <w:spacing w:after="120" w:before="120" w:line="260" w:lineRule="atLeast"/>
      <w:jc w:val="both"/>
    </w:pPr>
    <w:rPr>
      <w:rFonts w:cs="Arial" w:eastAsiaTheme="minorHAnsi"/>
      <w:sz w:val="20"/>
      <w:szCs w:val="20"/>
    </w:rPr>
  </w:style>
  <w:style w:type="paragraph" w:styleId="LDStandard6" w:customStyle="1">
    <w:name w:val="LD_Standard6"/>
    <w:basedOn w:val="Normal"/>
    <w:rsid w:val="00E85DF8"/>
    <w:pPr>
      <w:numPr>
        <w:ilvl w:val="5"/>
        <w:numId w:val="5"/>
      </w:numPr>
      <w:spacing w:after="120" w:before="120" w:line="260" w:lineRule="atLeast"/>
      <w:jc w:val="both"/>
    </w:pPr>
    <w:rPr>
      <w:rFonts w:cs="Arial" w:eastAsiaTheme="minorHAnsi"/>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JAaeabZznntAJnqORox4Toi2g==">AMUW2mW5Z3mPq0+tmV+oY58UyS+4UKAcQmnNImxBaUtXWx4oHUiWdJxPeYkuLWYhKn+MRlGC9KRdLympxjGCfo3WHFINiP4hA3yhq/7D7zmMeLqR9a2QMmEGmUega3gZQe/mZHWGgu0t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2019-07-15T11:59:00Z</dcterms:created>
  <dc:creator>gavins</dc:creator>
</cp:coreProperties>
</file>